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F9B4" w14:textId="77777777" w:rsidR="00F9654E" w:rsidRPr="00C65B0F" w:rsidRDefault="00F9654E" w:rsidP="00FD4D6C">
      <w:pPr>
        <w:pStyle w:val="Nzov"/>
        <w:spacing w:before="0" w:line="360" w:lineRule="auto"/>
        <w:ind w:left="0" w:right="-51" w:firstLine="0"/>
        <w:jc w:val="center"/>
        <w:rPr>
          <w:w w:val="80"/>
          <w:sz w:val="32"/>
          <w:szCs w:val="32"/>
        </w:rPr>
      </w:pPr>
      <w:bookmarkStart w:id="0" w:name="_GoBack"/>
      <w:bookmarkEnd w:id="0"/>
      <w:r w:rsidRPr="00C65B0F">
        <w:rPr>
          <w:w w:val="80"/>
          <w:sz w:val="32"/>
          <w:szCs w:val="32"/>
        </w:rPr>
        <w:t>Pracovná ponuka</w:t>
      </w:r>
    </w:p>
    <w:p w14:paraId="1F66648B" w14:textId="3A61F44F" w:rsidR="002C5D9F" w:rsidRDefault="00AC6CB8" w:rsidP="00FD4D6C">
      <w:pPr>
        <w:pStyle w:val="Nzov"/>
        <w:spacing w:before="0" w:line="360" w:lineRule="auto"/>
        <w:ind w:left="0" w:right="-51" w:firstLine="0"/>
        <w:jc w:val="center"/>
        <w:rPr>
          <w:w w:val="80"/>
        </w:rPr>
      </w:pPr>
      <w:r>
        <w:rPr>
          <w:w w:val="80"/>
        </w:rPr>
        <w:t>Matersk</w:t>
      </w:r>
      <w:r w:rsidR="002C5D9F">
        <w:rPr>
          <w:w w:val="80"/>
        </w:rPr>
        <w:t>á</w:t>
      </w:r>
      <w:r>
        <w:rPr>
          <w:spacing w:val="14"/>
          <w:w w:val="80"/>
        </w:rPr>
        <w:t xml:space="preserve"> </w:t>
      </w:r>
      <w:r>
        <w:rPr>
          <w:w w:val="80"/>
        </w:rPr>
        <w:t>škol</w:t>
      </w:r>
      <w:r w:rsidR="002C5D9F">
        <w:rPr>
          <w:w w:val="80"/>
        </w:rPr>
        <w:t>a</w:t>
      </w:r>
      <w:r w:rsidR="00F9654E">
        <w:rPr>
          <w:w w:val="80"/>
        </w:rPr>
        <w:t xml:space="preserve"> Reformovanej kresťanskej cirkvi</w:t>
      </w:r>
      <w:r w:rsidR="00C65B0F">
        <w:rPr>
          <w:w w:val="80"/>
        </w:rPr>
        <w:t xml:space="preserve"> s vyučovacím jazykom maďarským</w:t>
      </w:r>
      <w:r w:rsidR="00F9654E">
        <w:rPr>
          <w:w w:val="80"/>
        </w:rPr>
        <w:t xml:space="preserve"> – </w:t>
      </w:r>
    </w:p>
    <w:p w14:paraId="029FE07E" w14:textId="7E585FF6" w:rsidR="00F9654E" w:rsidRPr="00F9654E" w:rsidRDefault="00F9654E" w:rsidP="00FD4D6C">
      <w:pPr>
        <w:pStyle w:val="Nzov"/>
        <w:spacing w:before="0" w:line="360" w:lineRule="auto"/>
        <w:ind w:left="0" w:right="-51" w:firstLine="0"/>
        <w:jc w:val="center"/>
        <w:rPr>
          <w:spacing w:val="-51"/>
          <w:w w:val="80"/>
        </w:rPr>
      </w:pPr>
      <w:r>
        <w:rPr>
          <w:w w:val="80"/>
        </w:rPr>
        <w:t xml:space="preserve">Református </w:t>
      </w:r>
      <w:proofErr w:type="spellStart"/>
      <w:r>
        <w:rPr>
          <w:w w:val="80"/>
        </w:rPr>
        <w:t>Óvoda</w:t>
      </w:r>
      <w:proofErr w:type="spellEnd"/>
      <w:r>
        <w:rPr>
          <w:w w:val="80"/>
        </w:rPr>
        <w:t xml:space="preserve">, Chotín 954 - </w:t>
      </w:r>
      <w:proofErr w:type="spellStart"/>
      <w:r>
        <w:rPr>
          <w:w w:val="80"/>
        </w:rPr>
        <w:t>Hetény</w:t>
      </w:r>
      <w:proofErr w:type="spellEnd"/>
    </w:p>
    <w:p w14:paraId="5A629D8B" w14:textId="300E7E2B" w:rsidR="00AB1917" w:rsidRPr="00FD4D6C" w:rsidRDefault="00AC6CB8" w:rsidP="00FD4D6C">
      <w:pPr>
        <w:pStyle w:val="Nzov"/>
        <w:spacing w:line="484" w:lineRule="auto"/>
        <w:ind w:left="0" w:right="-53" w:firstLine="0"/>
        <w:jc w:val="center"/>
      </w:pPr>
      <w:r w:rsidRPr="00FD4D6C">
        <w:rPr>
          <w:w w:val="85"/>
        </w:rPr>
        <w:t>Učiteľ</w:t>
      </w:r>
      <w:r w:rsidRPr="00FD4D6C">
        <w:rPr>
          <w:spacing w:val="-5"/>
          <w:w w:val="85"/>
        </w:rPr>
        <w:t xml:space="preserve"> </w:t>
      </w:r>
      <w:r w:rsidRPr="00FD4D6C">
        <w:rPr>
          <w:w w:val="85"/>
        </w:rPr>
        <w:t>/</w:t>
      </w:r>
      <w:r w:rsidRPr="00FD4D6C">
        <w:rPr>
          <w:spacing w:val="-4"/>
          <w:w w:val="85"/>
        </w:rPr>
        <w:t xml:space="preserve"> </w:t>
      </w:r>
      <w:r w:rsidRPr="00FD4D6C">
        <w:rPr>
          <w:w w:val="85"/>
        </w:rPr>
        <w:t>učiteľka</w:t>
      </w:r>
      <w:r w:rsidRPr="00FD4D6C">
        <w:rPr>
          <w:spacing w:val="-4"/>
          <w:w w:val="85"/>
        </w:rPr>
        <w:t xml:space="preserve"> </w:t>
      </w:r>
      <w:r w:rsidRPr="00FD4D6C">
        <w:rPr>
          <w:w w:val="85"/>
        </w:rPr>
        <w:t>materskej</w:t>
      </w:r>
      <w:r w:rsidRPr="00FD4D6C">
        <w:rPr>
          <w:spacing w:val="-4"/>
          <w:w w:val="85"/>
        </w:rPr>
        <w:t xml:space="preserve"> </w:t>
      </w:r>
      <w:r w:rsidRPr="00FD4D6C">
        <w:rPr>
          <w:w w:val="85"/>
        </w:rPr>
        <w:t>školy</w:t>
      </w:r>
    </w:p>
    <w:p w14:paraId="1442CDD1" w14:textId="59472196" w:rsidR="00AB1917" w:rsidRDefault="00F9654E" w:rsidP="002C5D9F">
      <w:pPr>
        <w:pStyle w:val="Zkladntext"/>
        <w:tabs>
          <w:tab w:val="left" w:pos="9766"/>
        </w:tabs>
        <w:spacing w:before="102" w:line="242" w:lineRule="auto"/>
        <w:ind w:left="116" w:right="104"/>
        <w:jc w:val="both"/>
        <w:rPr>
          <w:w w:val="90"/>
        </w:rPr>
      </w:pPr>
      <w:r>
        <w:rPr>
          <w:w w:val="80"/>
        </w:rPr>
        <w:t>Reformovaná kresťanská cirkev na Slovensku, Cirkevný zbor v Chotíne na základe § 84 zákona č. 138/2019 Z. z. o pedagogických a odborných zamestnancoch a o zmene a</w:t>
      </w:r>
      <w:r>
        <w:rPr>
          <w:spacing w:val="1"/>
          <w:w w:val="80"/>
        </w:rPr>
        <w:t xml:space="preserve"> </w:t>
      </w:r>
      <w:r>
        <w:rPr>
          <w:w w:val="80"/>
        </w:rPr>
        <w:t>doplnení</w:t>
      </w:r>
      <w:r>
        <w:rPr>
          <w:spacing w:val="1"/>
          <w:w w:val="80"/>
        </w:rPr>
        <w:t xml:space="preserve"> </w:t>
      </w:r>
      <w:r>
        <w:rPr>
          <w:w w:val="80"/>
        </w:rPr>
        <w:t>niektorých</w:t>
      </w:r>
      <w:r>
        <w:rPr>
          <w:spacing w:val="1"/>
          <w:w w:val="80"/>
        </w:rPr>
        <w:t xml:space="preserve"> </w:t>
      </w:r>
      <w:r>
        <w:rPr>
          <w:w w:val="80"/>
        </w:rPr>
        <w:t>zákonov</w:t>
      </w:r>
      <w:r>
        <w:rPr>
          <w:spacing w:val="1"/>
          <w:w w:val="80"/>
        </w:rPr>
        <w:t xml:space="preserve"> </w:t>
      </w:r>
      <w:r>
        <w:rPr>
          <w:w w:val="80"/>
        </w:rPr>
        <w:t>v</w:t>
      </w:r>
      <w:r>
        <w:rPr>
          <w:spacing w:val="1"/>
          <w:w w:val="80"/>
        </w:rPr>
        <w:t xml:space="preserve"> </w:t>
      </w:r>
      <w:r>
        <w:rPr>
          <w:w w:val="80"/>
        </w:rPr>
        <w:t>znení</w:t>
      </w:r>
      <w:r>
        <w:rPr>
          <w:spacing w:val="1"/>
          <w:w w:val="80"/>
        </w:rPr>
        <w:t xml:space="preserve"> </w:t>
      </w:r>
      <w:r>
        <w:rPr>
          <w:w w:val="80"/>
        </w:rPr>
        <w:t>neskorších</w:t>
      </w:r>
      <w:r>
        <w:rPr>
          <w:spacing w:val="1"/>
          <w:w w:val="80"/>
        </w:rPr>
        <w:t xml:space="preserve"> </w:t>
      </w:r>
      <w:r>
        <w:rPr>
          <w:w w:val="80"/>
        </w:rPr>
        <w:t>predpisov</w:t>
      </w:r>
      <w:r>
        <w:rPr>
          <w:spacing w:val="1"/>
          <w:w w:val="80"/>
        </w:rPr>
        <w:t xml:space="preserve"> </w:t>
      </w:r>
      <w:r w:rsidR="00510D6B">
        <w:rPr>
          <w:w w:val="80"/>
        </w:rPr>
        <w:t>ponúka pracovné miesto</w:t>
      </w:r>
      <w:r>
        <w:rPr>
          <w:w w:val="80"/>
        </w:rPr>
        <w:t xml:space="preserve"> –</w:t>
      </w:r>
      <w:r>
        <w:rPr>
          <w:spacing w:val="1"/>
          <w:w w:val="80"/>
        </w:rPr>
        <w:t xml:space="preserve"> </w:t>
      </w:r>
      <w:r>
        <w:rPr>
          <w:w w:val="80"/>
        </w:rPr>
        <w:t>učiteľ</w:t>
      </w:r>
      <w:r>
        <w:rPr>
          <w:spacing w:val="1"/>
          <w:w w:val="80"/>
        </w:rPr>
        <w:t xml:space="preserve"> </w:t>
      </w:r>
      <w:r>
        <w:rPr>
          <w:w w:val="80"/>
        </w:rPr>
        <w:t>/</w:t>
      </w:r>
      <w:r>
        <w:rPr>
          <w:spacing w:val="1"/>
          <w:w w:val="80"/>
        </w:rPr>
        <w:t xml:space="preserve"> </w:t>
      </w:r>
      <w:r>
        <w:rPr>
          <w:w w:val="80"/>
        </w:rPr>
        <w:t>učiteľka</w:t>
      </w:r>
      <w:r>
        <w:rPr>
          <w:spacing w:val="1"/>
          <w:w w:val="80"/>
        </w:rPr>
        <w:t xml:space="preserve"> </w:t>
      </w:r>
      <w:r w:rsidR="00C65B0F">
        <w:rPr>
          <w:spacing w:val="1"/>
          <w:w w:val="80"/>
        </w:rPr>
        <w:t xml:space="preserve">do novozaloženej </w:t>
      </w:r>
      <w:r>
        <w:rPr>
          <w:w w:val="90"/>
        </w:rPr>
        <w:t>materskej</w:t>
      </w:r>
      <w:r>
        <w:rPr>
          <w:spacing w:val="-2"/>
          <w:w w:val="90"/>
        </w:rPr>
        <w:t xml:space="preserve"> </w:t>
      </w:r>
      <w:r>
        <w:rPr>
          <w:w w:val="90"/>
        </w:rPr>
        <w:t>školy</w:t>
      </w:r>
      <w:r w:rsidR="00C65B0F">
        <w:rPr>
          <w:w w:val="90"/>
        </w:rPr>
        <w:t xml:space="preserve"> od 1. septembra 2022</w:t>
      </w:r>
      <w:r w:rsidR="00FD4D6C">
        <w:rPr>
          <w:w w:val="90"/>
        </w:rPr>
        <w:t xml:space="preserve"> s názvom</w:t>
      </w:r>
      <w:r>
        <w:rPr>
          <w:w w:val="90"/>
        </w:rPr>
        <w:t>:</w:t>
      </w:r>
    </w:p>
    <w:p w14:paraId="4E7E76F8" w14:textId="77777777" w:rsidR="00F9654E" w:rsidRDefault="00F9654E">
      <w:pPr>
        <w:pStyle w:val="Zkladntext"/>
        <w:spacing w:before="102" w:line="242" w:lineRule="auto"/>
        <w:ind w:left="116" w:right="104"/>
        <w:jc w:val="both"/>
      </w:pPr>
    </w:p>
    <w:p w14:paraId="38CA879D" w14:textId="26E748D2" w:rsidR="00C65B0F" w:rsidRDefault="00F9654E" w:rsidP="00BE3897">
      <w:pPr>
        <w:pStyle w:val="Nadpis1"/>
        <w:spacing w:line="253" w:lineRule="exact"/>
        <w:ind w:left="0" w:right="-53" w:firstLine="0"/>
        <w:jc w:val="center"/>
        <w:rPr>
          <w:w w:val="80"/>
          <w:u w:val="none"/>
        </w:rPr>
      </w:pPr>
      <w:r>
        <w:rPr>
          <w:w w:val="80"/>
          <w:u w:val="none"/>
        </w:rPr>
        <w:t>Materská škola RKC</w:t>
      </w:r>
      <w:r w:rsidR="00C65B0F">
        <w:rPr>
          <w:w w:val="80"/>
          <w:u w:val="none"/>
        </w:rPr>
        <w:t xml:space="preserve"> s</w:t>
      </w:r>
      <w:r w:rsidR="00FD4D6C">
        <w:rPr>
          <w:w w:val="80"/>
          <w:u w:val="none"/>
        </w:rPr>
        <w:t> </w:t>
      </w:r>
      <w:r w:rsidR="00C65B0F">
        <w:rPr>
          <w:w w:val="80"/>
          <w:u w:val="none"/>
        </w:rPr>
        <w:t>vyuč</w:t>
      </w:r>
      <w:r w:rsidR="00510D6B">
        <w:rPr>
          <w:w w:val="80"/>
          <w:u w:val="none"/>
        </w:rPr>
        <w:t>ovacím</w:t>
      </w:r>
      <w:r w:rsidR="00FD4D6C">
        <w:rPr>
          <w:w w:val="80"/>
          <w:u w:val="none"/>
        </w:rPr>
        <w:t xml:space="preserve"> </w:t>
      </w:r>
      <w:r w:rsidR="00C65B0F">
        <w:rPr>
          <w:w w:val="80"/>
          <w:u w:val="none"/>
        </w:rPr>
        <w:t>jaz</w:t>
      </w:r>
      <w:r w:rsidR="00510D6B">
        <w:rPr>
          <w:w w:val="80"/>
          <w:u w:val="none"/>
        </w:rPr>
        <w:t>ykom</w:t>
      </w:r>
      <w:r w:rsidR="00FD4D6C">
        <w:rPr>
          <w:w w:val="80"/>
          <w:u w:val="none"/>
        </w:rPr>
        <w:t xml:space="preserve"> </w:t>
      </w:r>
      <w:r w:rsidR="00C65B0F">
        <w:rPr>
          <w:w w:val="80"/>
          <w:u w:val="none"/>
        </w:rPr>
        <w:t>maď</w:t>
      </w:r>
      <w:r w:rsidR="00510D6B">
        <w:rPr>
          <w:w w:val="80"/>
          <w:u w:val="none"/>
        </w:rPr>
        <w:t>arským</w:t>
      </w:r>
      <w:r>
        <w:rPr>
          <w:w w:val="80"/>
          <w:u w:val="none"/>
        </w:rPr>
        <w:t xml:space="preserve"> –</w:t>
      </w:r>
      <w:r w:rsidR="00BE3897">
        <w:rPr>
          <w:w w:val="80"/>
          <w:u w:val="none"/>
        </w:rPr>
        <w:t xml:space="preserve"> Hetényi </w:t>
      </w:r>
      <w:proofErr w:type="spellStart"/>
      <w:r w:rsidR="00BE3897">
        <w:rPr>
          <w:w w:val="80"/>
          <w:u w:val="none"/>
        </w:rPr>
        <w:t>Gólyavár</w:t>
      </w:r>
      <w:proofErr w:type="spellEnd"/>
      <w:r w:rsidR="00BE3897">
        <w:rPr>
          <w:w w:val="80"/>
          <w:u w:val="none"/>
        </w:rPr>
        <w:t xml:space="preserve"> </w:t>
      </w:r>
      <w:r>
        <w:rPr>
          <w:w w:val="80"/>
          <w:u w:val="none"/>
        </w:rPr>
        <w:t xml:space="preserve">Református </w:t>
      </w:r>
      <w:proofErr w:type="spellStart"/>
      <w:r>
        <w:rPr>
          <w:w w:val="80"/>
          <w:u w:val="none"/>
        </w:rPr>
        <w:t>Óvoda</w:t>
      </w:r>
      <w:proofErr w:type="spellEnd"/>
    </w:p>
    <w:p w14:paraId="61DE891D" w14:textId="3CF07899" w:rsidR="00AB1917" w:rsidRDefault="00C65B0F">
      <w:pPr>
        <w:pStyle w:val="Nadpis1"/>
        <w:spacing w:line="253" w:lineRule="exact"/>
        <w:ind w:left="2884" w:right="2884" w:firstLine="0"/>
        <w:jc w:val="center"/>
        <w:rPr>
          <w:u w:val="none"/>
        </w:rPr>
      </w:pPr>
      <w:r>
        <w:rPr>
          <w:w w:val="80"/>
          <w:u w:val="none"/>
        </w:rPr>
        <w:t>94631 Chotín č.</w:t>
      </w:r>
      <w:r w:rsidR="00FD4D6C">
        <w:rPr>
          <w:w w:val="80"/>
          <w:u w:val="none"/>
        </w:rPr>
        <w:t xml:space="preserve"> </w:t>
      </w:r>
      <w:r>
        <w:rPr>
          <w:w w:val="80"/>
          <w:u w:val="none"/>
        </w:rPr>
        <w:t>954</w:t>
      </w:r>
    </w:p>
    <w:p w14:paraId="313F1499" w14:textId="77777777" w:rsidR="00AB1917" w:rsidRDefault="00AB1917">
      <w:pPr>
        <w:pStyle w:val="Zkladntext"/>
        <w:spacing w:before="6"/>
        <w:ind w:left="0"/>
        <w:rPr>
          <w:rFonts w:ascii="Arial"/>
          <w:b/>
        </w:rPr>
      </w:pPr>
    </w:p>
    <w:p w14:paraId="42717F32" w14:textId="2BE2583D" w:rsidR="002C5D9F" w:rsidRDefault="00AC6CB8" w:rsidP="002C5D9F">
      <w:pPr>
        <w:pStyle w:val="Zkladntext"/>
        <w:spacing w:before="102"/>
        <w:ind w:left="116" w:right="104"/>
        <w:rPr>
          <w:w w:val="80"/>
        </w:rPr>
      </w:pPr>
      <w:r>
        <w:rPr>
          <w:w w:val="80"/>
        </w:rPr>
        <w:t>Sídlo</w:t>
      </w:r>
      <w:r w:rsidRPr="002C5D9F">
        <w:rPr>
          <w:w w:val="80"/>
        </w:rPr>
        <w:t xml:space="preserve"> </w:t>
      </w:r>
      <w:r w:rsidR="002C5D9F" w:rsidRPr="002C5D9F">
        <w:rPr>
          <w:w w:val="80"/>
        </w:rPr>
        <w:t>zriaďovateľa</w:t>
      </w:r>
      <w:r>
        <w:rPr>
          <w:w w:val="80"/>
        </w:rPr>
        <w:t>:</w:t>
      </w:r>
      <w:r>
        <w:rPr>
          <w:w w:val="80"/>
        </w:rPr>
        <w:tab/>
      </w:r>
      <w:r w:rsidR="002C5D9F">
        <w:rPr>
          <w:w w:val="80"/>
        </w:rPr>
        <w:t>94631 Chotín č.153</w:t>
      </w:r>
    </w:p>
    <w:p w14:paraId="6CCBF89B" w14:textId="2B9AEA1A" w:rsidR="00AB1917" w:rsidRPr="00221A1B" w:rsidRDefault="00AC6CB8" w:rsidP="002C5D9F">
      <w:pPr>
        <w:pStyle w:val="Zkladntext"/>
        <w:spacing w:before="102"/>
        <w:ind w:left="116" w:right="104"/>
        <w:rPr>
          <w:w w:val="80"/>
        </w:rPr>
      </w:pPr>
      <w:r w:rsidRPr="002C5D9F">
        <w:rPr>
          <w:w w:val="80"/>
        </w:rPr>
        <w:t>Kontakty:</w:t>
      </w:r>
      <w:r w:rsidR="002C5D9F">
        <w:rPr>
          <w:w w:val="80"/>
        </w:rPr>
        <w:tab/>
      </w:r>
      <w:r w:rsidR="002C5D9F">
        <w:rPr>
          <w:w w:val="80"/>
        </w:rPr>
        <w:tab/>
      </w:r>
      <w:hyperlink r:id="rId5" w:history="1">
        <w:r w:rsidR="002C5D9F" w:rsidRPr="00221A1B">
          <w:rPr>
            <w:rStyle w:val="Hypertextovprepojenie"/>
            <w:color w:val="auto"/>
            <w:w w:val="80"/>
            <w:u w:val="none"/>
          </w:rPr>
          <w:t>refheteny2@gmail.com</w:t>
        </w:r>
      </w:hyperlink>
      <w:r w:rsidR="002C5D9F" w:rsidRPr="00221A1B">
        <w:rPr>
          <w:w w:val="80"/>
        </w:rPr>
        <w:t>, +421908794100</w:t>
      </w:r>
    </w:p>
    <w:p w14:paraId="5F4BFE21" w14:textId="77777777" w:rsidR="00AB1917" w:rsidRDefault="00AB1917">
      <w:pPr>
        <w:pStyle w:val="Zkladntext"/>
        <w:spacing w:before="2"/>
        <w:ind w:left="0"/>
      </w:pPr>
    </w:p>
    <w:p w14:paraId="01612623" w14:textId="77777777" w:rsidR="00AB1917" w:rsidRDefault="00AC6CB8">
      <w:pPr>
        <w:pStyle w:val="Nadpis1"/>
        <w:numPr>
          <w:ilvl w:val="0"/>
          <w:numId w:val="1"/>
        </w:numPr>
        <w:tabs>
          <w:tab w:val="left" w:pos="320"/>
        </w:tabs>
        <w:rPr>
          <w:u w:val="none"/>
        </w:rPr>
      </w:pPr>
      <w:r>
        <w:rPr>
          <w:w w:val="80"/>
        </w:rPr>
        <w:t>Kvalifikačné</w:t>
      </w:r>
      <w:r>
        <w:rPr>
          <w:spacing w:val="13"/>
          <w:w w:val="80"/>
        </w:rPr>
        <w:t xml:space="preserve"> </w:t>
      </w:r>
      <w:r>
        <w:rPr>
          <w:w w:val="80"/>
        </w:rPr>
        <w:t>predpoklady:</w:t>
      </w:r>
    </w:p>
    <w:p w14:paraId="0700C0A5" w14:textId="77777777" w:rsidR="00AB1917" w:rsidRDefault="00AC6CB8">
      <w:pPr>
        <w:pStyle w:val="Zkladntext"/>
        <w:spacing w:line="244" w:lineRule="auto"/>
        <w:ind w:left="544" w:right="101"/>
        <w:jc w:val="both"/>
      </w:pPr>
      <w:r>
        <w:rPr>
          <w:w w:val="85"/>
        </w:rPr>
        <w:t>pre príslušný druh a typ školy podľa zákona č. 138/2019 Z. z. o pedagogických zamestnancoch a odborných</w:t>
      </w:r>
      <w:r>
        <w:rPr>
          <w:spacing w:val="1"/>
          <w:w w:val="85"/>
        </w:rPr>
        <w:t xml:space="preserve"> </w:t>
      </w:r>
      <w:r>
        <w:rPr>
          <w:w w:val="80"/>
        </w:rPr>
        <w:t>zamestnancoch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zmene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doplnení</w:t>
      </w:r>
      <w:r>
        <w:rPr>
          <w:spacing w:val="1"/>
          <w:w w:val="80"/>
        </w:rPr>
        <w:t xml:space="preserve"> </w:t>
      </w:r>
      <w:r>
        <w:rPr>
          <w:w w:val="80"/>
        </w:rPr>
        <w:t>niektorých</w:t>
      </w:r>
      <w:r>
        <w:rPr>
          <w:spacing w:val="35"/>
        </w:rPr>
        <w:t xml:space="preserve"> </w:t>
      </w:r>
      <w:r>
        <w:rPr>
          <w:w w:val="80"/>
        </w:rPr>
        <w:t>zákonov</w:t>
      </w:r>
      <w:r>
        <w:rPr>
          <w:spacing w:val="35"/>
        </w:rPr>
        <w:t xml:space="preserve"> </w:t>
      </w:r>
      <w:r>
        <w:rPr>
          <w:w w:val="80"/>
        </w:rPr>
        <w:t>a vyhlášky</w:t>
      </w:r>
      <w:r>
        <w:rPr>
          <w:spacing w:val="35"/>
        </w:rPr>
        <w:t xml:space="preserve"> </w:t>
      </w:r>
      <w:r>
        <w:rPr>
          <w:w w:val="80"/>
        </w:rPr>
        <w:t>Ministerstva</w:t>
      </w:r>
      <w:r>
        <w:rPr>
          <w:spacing w:val="35"/>
        </w:rPr>
        <w:t xml:space="preserve"> </w:t>
      </w:r>
      <w:r>
        <w:rPr>
          <w:w w:val="80"/>
        </w:rPr>
        <w:t>školstva,</w:t>
      </w:r>
      <w:r>
        <w:rPr>
          <w:spacing w:val="35"/>
        </w:rPr>
        <w:t xml:space="preserve"> </w:t>
      </w:r>
      <w:r>
        <w:rPr>
          <w:w w:val="80"/>
        </w:rPr>
        <w:t>vedy,</w:t>
      </w:r>
      <w:r>
        <w:rPr>
          <w:spacing w:val="35"/>
        </w:rPr>
        <w:t xml:space="preserve"> </w:t>
      </w:r>
      <w:r>
        <w:rPr>
          <w:w w:val="80"/>
        </w:rPr>
        <w:t>výskumu</w:t>
      </w:r>
      <w:r>
        <w:rPr>
          <w:spacing w:val="35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športu Slovenskej republiky č. 1/2020 o </w:t>
      </w:r>
      <w:r>
        <w:rPr>
          <w:w w:val="80"/>
        </w:rPr>
        <w:t>kvalifikačných predpokladoch pedagogických zamestnancov a odborných</w:t>
      </w:r>
      <w:r>
        <w:rPr>
          <w:spacing w:val="1"/>
          <w:w w:val="80"/>
        </w:rPr>
        <w:t xml:space="preserve"> </w:t>
      </w:r>
      <w:r>
        <w:rPr>
          <w:w w:val="90"/>
        </w:rPr>
        <w:t>zamestnancov.</w:t>
      </w:r>
    </w:p>
    <w:p w14:paraId="42EB28B3" w14:textId="77777777" w:rsidR="00AB1917" w:rsidRDefault="00AB1917">
      <w:pPr>
        <w:pStyle w:val="Zkladntext"/>
        <w:spacing w:before="1"/>
        <w:ind w:left="0"/>
        <w:rPr>
          <w:sz w:val="24"/>
        </w:rPr>
      </w:pPr>
    </w:p>
    <w:p w14:paraId="52852731" w14:textId="77777777" w:rsidR="00AB1917" w:rsidRDefault="00AC6CB8">
      <w:pPr>
        <w:pStyle w:val="Nadpis1"/>
        <w:numPr>
          <w:ilvl w:val="0"/>
          <w:numId w:val="1"/>
        </w:numPr>
        <w:tabs>
          <w:tab w:val="left" w:pos="320"/>
        </w:tabs>
        <w:rPr>
          <w:u w:val="none"/>
        </w:rPr>
      </w:pPr>
      <w:r>
        <w:rPr>
          <w:w w:val="80"/>
        </w:rPr>
        <w:t>Ostatné</w:t>
      </w:r>
      <w:r>
        <w:rPr>
          <w:spacing w:val="12"/>
          <w:w w:val="80"/>
        </w:rPr>
        <w:t xml:space="preserve"> </w:t>
      </w:r>
      <w:r>
        <w:rPr>
          <w:w w:val="80"/>
        </w:rPr>
        <w:t>kritéria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požiadavky:</w:t>
      </w:r>
    </w:p>
    <w:p w14:paraId="593D61F5" w14:textId="77777777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</w:pPr>
      <w:r>
        <w:rPr>
          <w:w w:val="90"/>
        </w:rPr>
        <w:t>bezúhonnosť</w:t>
      </w:r>
    </w:p>
    <w:p w14:paraId="22E3E812" w14:textId="77777777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</w:pPr>
      <w:r>
        <w:rPr>
          <w:w w:val="80"/>
        </w:rPr>
        <w:t>ovládanie</w:t>
      </w:r>
      <w:r>
        <w:rPr>
          <w:spacing w:val="13"/>
          <w:w w:val="80"/>
        </w:rPr>
        <w:t xml:space="preserve"> </w:t>
      </w:r>
      <w:r>
        <w:rPr>
          <w:w w:val="80"/>
        </w:rPr>
        <w:t>štátneho</w:t>
      </w:r>
      <w:r>
        <w:rPr>
          <w:spacing w:val="14"/>
          <w:w w:val="80"/>
        </w:rPr>
        <w:t xml:space="preserve"> </w:t>
      </w:r>
      <w:r>
        <w:rPr>
          <w:w w:val="80"/>
        </w:rPr>
        <w:t>jazyka</w:t>
      </w:r>
    </w:p>
    <w:p w14:paraId="1C4ABBE1" w14:textId="77777777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</w:pPr>
      <w:r>
        <w:rPr>
          <w:w w:val="80"/>
        </w:rPr>
        <w:t>spĺňanie</w:t>
      </w:r>
      <w:r>
        <w:rPr>
          <w:spacing w:val="15"/>
          <w:w w:val="80"/>
        </w:rPr>
        <w:t xml:space="preserve"> </w:t>
      </w:r>
      <w:r>
        <w:rPr>
          <w:w w:val="80"/>
        </w:rPr>
        <w:t>zákonných</w:t>
      </w:r>
      <w:r>
        <w:rPr>
          <w:spacing w:val="15"/>
          <w:w w:val="80"/>
        </w:rPr>
        <w:t xml:space="preserve"> </w:t>
      </w:r>
      <w:r>
        <w:rPr>
          <w:w w:val="80"/>
        </w:rPr>
        <w:t>predpokladov</w:t>
      </w:r>
      <w:r>
        <w:rPr>
          <w:spacing w:val="11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výkon</w:t>
      </w:r>
      <w:r>
        <w:rPr>
          <w:spacing w:val="14"/>
          <w:w w:val="80"/>
        </w:rPr>
        <w:t xml:space="preserve"> </w:t>
      </w:r>
      <w:r>
        <w:rPr>
          <w:w w:val="80"/>
        </w:rPr>
        <w:t>práce</w:t>
      </w:r>
      <w:r>
        <w:rPr>
          <w:spacing w:val="11"/>
          <w:w w:val="80"/>
        </w:rPr>
        <w:t xml:space="preserve"> </w:t>
      </w:r>
      <w:r>
        <w:rPr>
          <w:w w:val="80"/>
        </w:rPr>
        <w:t>vo</w:t>
      </w:r>
      <w:r>
        <w:rPr>
          <w:spacing w:val="15"/>
          <w:w w:val="80"/>
        </w:rPr>
        <w:t xml:space="preserve"> </w:t>
      </w:r>
      <w:r>
        <w:rPr>
          <w:w w:val="80"/>
        </w:rPr>
        <w:t>verejnom</w:t>
      </w:r>
      <w:r>
        <w:rPr>
          <w:spacing w:val="13"/>
          <w:w w:val="80"/>
        </w:rPr>
        <w:t xml:space="preserve"> </w:t>
      </w:r>
      <w:r>
        <w:rPr>
          <w:w w:val="80"/>
        </w:rPr>
        <w:t>záujme</w:t>
      </w:r>
    </w:p>
    <w:p w14:paraId="7A166932" w14:textId="3E89DB66" w:rsidR="00AB1917" w:rsidRPr="00D56826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</w:pPr>
      <w:r>
        <w:rPr>
          <w:w w:val="80"/>
        </w:rPr>
        <w:t>IKT</w:t>
      </w:r>
      <w:r>
        <w:rPr>
          <w:spacing w:val="10"/>
          <w:w w:val="80"/>
        </w:rPr>
        <w:t xml:space="preserve"> </w:t>
      </w:r>
      <w:r w:rsidR="000377CB">
        <w:rPr>
          <w:spacing w:val="10"/>
          <w:w w:val="80"/>
        </w:rPr>
        <w:t xml:space="preserve">a PC </w:t>
      </w:r>
      <w:r>
        <w:rPr>
          <w:w w:val="80"/>
        </w:rPr>
        <w:t>zručnost</w:t>
      </w:r>
      <w:r w:rsidR="000377CB">
        <w:rPr>
          <w:w w:val="80"/>
        </w:rPr>
        <w:t>i</w:t>
      </w:r>
    </w:p>
    <w:p w14:paraId="1EA69486" w14:textId="6F0D55CA" w:rsidR="00D56826" w:rsidRPr="00596A1C" w:rsidRDefault="00FD4D6C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  <w:rPr>
          <w:w w:val="80"/>
        </w:rPr>
      </w:pPr>
      <w:r>
        <w:rPr>
          <w:w w:val="80"/>
        </w:rPr>
        <w:t xml:space="preserve">reprezentácia </w:t>
      </w:r>
      <w:r w:rsidR="00596A1C" w:rsidRPr="00596A1C">
        <w:rPr>
          <w:w w:val="80"/>
        </w:rPr>
        <w:t>kresťanských hodnôt</w:t>
      </w:r>
    </w:p>
    <w:p w14:paraId="3B07B757" w14:textId="77777777" w:rsidR="00AB1917" w:rsidRDefault="00AB1917">
      <w:pPr>
        <w:pStyle w:val="Zkladntext"/>
        <w:spacing w:before="8"/>
        <w:ind w:left="0"/>
        <w:rPr>
          <w:sz w:val="24"/>
        </w:rPr>
      </w:pPr>
    </w:p>
    <w:p w14:paraId="32115EF8" w14:textId="77777777" w:rsidR="00AB1917" w:rsidRDefault="00AC6CB8">
      <w:pPr>
        <w:pStyle w:val="Nadpis1"/>
        <w:numPr>
          <w:ilvl w:val="0"/>
          <w:numId w:val="1"/>
        </w:numPr>
        <w:tabs>
          <w:tab w:val="left" w:pos="320"/>
        </w:tabs>
        <w:rPr>
          <w:u w:val="none"/>
        </w:rPr>
      </w:pPr>
      <w:r>
        <w:rPr>
          <w:w w:val="80"/>
        </w:rPr>
        <w:t>Požadované</w:t>
      </w:r>
      <w:r>
        <w:rPr>
          <w:spacing w:val="11"/>
          <w:w w:val="80"/>
        </w:rPr>
        <w:t xml:space="preserve"> </w:t>
      </w:r>
      <w:r>
        <w:rPr>
          <w:w w:val="80"/>
        </w:rPr>
        <w:t>doklady:</w:t>
      </w:r>
    </w:p>
    <w:p w14:paraId="5F752C2E" w14:textId="77777777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</w:pPr>
      <w:r>
        <w:rPr>
          <w:w w:val="80"/>
        </w:rPr>
        <w:t>žiadosť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prijatie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zamestnania,</w:t>
      </w:r>
    </w:p>
    <w:p w14:paraId="2D2CC39E" w14:textId="77777777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  <w:spacing w:before="7"/>
      </w:pPr>
      <w:r>
        <w:rPr>
          <w:w w:val="80"/>
        </w:rPr>
        <w:t>profesijný</w:t>
      </w:r>
      <w:r>
        <w:rPr>
          <w:spacing w:val="10"/>
          <w:w w:val="80"/>
        </w:rPr>
        <w:t xml:space="preserve"> </w:t>
      </w:r>
      <w:r>
        <w:rPr>
          <w:w w:val="80"/>
        </w:rPr>
        <w:t>životopis,</w:t>
      </w:r>
    </w:p>
    <w:p w14:paraId="2959553F" w14:textId="77777777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  <w:spacing w:line="242" w:lineRule="auto"/>
        <w:ind w:right="778"/>
      </w:pPr>
      <w:r>
        <w:rPr>
          <w:w w:val="80"/>
        </w:rPr>
        <w:t>doklady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vzdelaní</w:t>
      </w:r>
      <w:r>
        <w:rPr>
          <w:spacing w:val="11"/>
          <w:w w:val="80"/>
        </w:rPr>
        <w:t xml:space="preserve"> </w:t>
      </w:r>
      <w:r>
        <w:rPr>
          <w:w w:val="80"/>
        </w:rPr>
        <w:t>(stačí</w:t>
      </w:r>
      <w:r>
        <w:rPr>
          <w:spacing w:val="16"/>
          <w:w w:val="80"/>
        </w:rPr>
        <w:t xml:space="preserve"> </w:t>
      </w:r>
      <w:r>
        <w:rPr>
          <w:w w:val="80"/>
        </w:rPr>
        <w:t>kópia),</w:t>
      </w:r>
      <w:r>
        <w:rPr>
          <w:spacing w:val="16"/>
          <w:w w:val="80"/>
        </w:rPr>
        <w:t xml:space="preserve"> </w:t>
      </w:r>
      <w:r>
        <w:rPr>
          <w:w w:val="80"/>
        </w:rPr>
        <w:t>pozn.</w:t>
      </w:r>
      <w:r>
        <w:rPr>
          <w:spacing w:val="16"/>
          <w:w w:val="80"/>
        </w:rPr>
        <w:t xml:space="preserve"> </w:t>
      </w:r>
      <w:r>
        <w:rPr>
          <w:w w:val="80"/>
        </w:rPr>
        <w:t>overené</w:t>
      </w:r>
      <w:r>
        <w:rPr>
          <w:spacing w:val="14"/>
          <w:w w:val="80"/>
        </w:rPr>
        <w:t xml:space="preserve"> </w:t>
      </w:r>
      <w:r>
        <w:rPr>
          <w:w w:val="80"/>
        </w:rPr>
        <w:t>doklady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dosiahnutom</w:t>
      </w:r>
      <w:r>
        <w:rPr>
          <w:spacing w:val="11"/>
          <w:w w:val="80"/>
        </w:rPr>
        <w:t xml:space="preserve"> </w:t>
      </w:r>
      <w:r>
        <w:rPr>
          <w:w w:val="80"/>
        </w:rPr>
        <w:t>vzdelaní</w:t>
      </w:r>
      <w:r>
        <w:rPr>
          <w:spacing w:val="16"/>
          <w:w w:val="80"/>
        </w:rPr>
        <w:t xml:space="preserve"> </w:t>
      </w:r>
      <w:r>
        <w:rPr>
          <w:w w:val="80"/>
        </w:rPr>
        <w:t>budeme</w:t>
      </w:r>
      <w:r>
        <w:rPr>
          <w:spacing w:val="9"/>
          <w:w w:val="80"/>
        </w:rPr>
        <w:t xml:space="preserve"> </w:t>
      </w:r>
      <w:r>
        <w:rPr>
          <w:w w:val="80"/>
        </w:rPr>
        <w:t>požadovať</w:t>
      </w:r>
      <w:r>
        <w:rPr>
          <w:spacing w:val="5"/>
          <w:w w:val="80"/>
        </w:rPr>
        <w:t xml:space="preserve"> </w:t>
      </w:r>
      <w:r>
        <w:rPr>
          <w:w w:val="80"/>
        </w:rPr>
        <w:t>od</w:t>
      </w:r>
      <w:r>
        <w:rPr>
          <w:spacing w:val="1"/>
          <w:w w:val="80"/>
        </w:rPr>
        <w:t xml:space="preserve"> </w:t>
      </w:r>
      <w:r>
        <w:rPr>
          <w:w w:val="85"/>
        </w:rPr>
        <w:t>vybraného</w:t>
      </w:r>
      <w:r>
        <w:rPr>
          <w:spacing w:val="-1"/>
          <w:w w:val="85"/>
        </w:rPr>
        <w:t xml:space="preserve"> </w:t>
      </w:r>
      <w:r>
        <w:rPr>
          <w:w w:val="85"/>
        </w:rPr>
        <w:t>uchádzača pri</w:t>
      </w:r>
      <w:r>
        <w:rPr>
          <w:spacing w:val="-2"/>
          <w:w w:val="85"/>
        </w:rPr>
        <w:t xml:space="preserve"> </w:t>
      </w:r>
      <w:r>
        <w:rPr>
          <w:w w:val="85"/>
        </w:rPr>
        <w:t>uzatváraní</w:t>
      </w:r>
      <w:r>
        <w:rPr>
          <w:spacing w:val="1"/>
          <w:w w:val="85"/>
        </w:rPr>
        <w:t xml:space="preserve"> </w:t>
      </w:r>
      <w:r>
        <w:rPr>
          <w:w w:val="85"/>
        </w:rPr>
        <w:t>pracovnej</w:t>
      </w:r>
      <w:r>
        <w:rPr>
          <w:spacing w:val="-5"/>
          <w:w w:val="85"/>
        </w:rPr>
        <w:t xml:space="preserve"> </w:t>
      </w:r>
      <w:r>
        <w:rPr>
          <w:w w:val="85"/>
        </w:rPr>
        <w:t>zmluvy</w:t>
      </w:r>
    </w:p>
    <w:p w14:paraId="63282B59" w14:textId="77777777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  <w:spacing w:before="1"/>
      </w:pPr>
      <w:r>
        <w:rPr>
          <w:w w:val="80"/>
        </w:rPr>
        <w:t>čestné</w:t>
      </w:r>
      <w:r>
        <w:rPr>
          <w:spacing w:val="8"/>
          <w:w w:val="80"/>
        </w:rPr>
        <w:t xml:space="preserve"> </w:t>
      </w:r>
      <w:r>
        <w:rPr>
          <w:w w:val="80"/>
        </w:rPr>
        <w:t>prehlásenie</w:t>
      </w:r>
      <w:r>
        <w:rPr>
          <w:spacing w:val="14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telesnej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duševnej</w:t>
      </w:r>
      <w:r>
        <w:rPr>
          <w:spacing w:val="8"/>
          <w:w w:val="80"/>
        </w:rPr>
        <w:t xml:space="preserve"> </w:t>
      </w:r>
      <w:r>
        <w:rPr>
          <w:w w:val="80"/>
        </w:rPr>
        <w:t>spôsobilosti</w:t>
      </w:r>
      <w:r>
        <w:rPr>
          <w:spacing w:val="14"/>
          <w:w w:val="80"/>
        </w:rPr>
        <w:t xml:space="preserve"> </w:t>
      </w: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výkon</w:t>
      </w:r>
      <w:r>
        <w:rPr>
          <w:spacing w:val="13"/>
          <w:w w:val="80"/>
        </w:rPr>
        <w:t xml:space="preserve"> </w:t>
      </w:r>
      <w:r>
        <w:rPr>
          <w:w w:val="80"/>
        </w:rPr>
        <w:t>pedagogickej</w:t>
      </w:r>
      <w:r>
        <w:rPr>
          <w:spacing w:val="14"/>
          <w:w w:val="80"/>
        </w:rPr>
        <w:t xml:space="preserve"> </w:t>
      </w:r>
      <w:r>
        <w:rPr>
          <w:w w:val="80"/>
        </w:rPr>
        <w:t>činnosti</w:t>
      </w:r>
    </w:p>
    <w:p w14:paraId="1713F0E4" w14:textId="77777777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</w:pPr>
      <w:r>
        <w:rPr>
          <w:w w:val="80"/>
        </w:rPr>
        <w:t>súhlas</w:t>
      </w:r>
      <w:r>
        <w:rPr>
          <w:spacing w:val="12"/>
          <w:w w:val="80"/>
        </w:rPr>
        <w:t xml:space="preserve"> </w:t>
      </w:r>
      <w:r>
        <w:rPr>
          <w:w w:val="80"/>
        </w:rPr>
        <w:t>so</w:t>
      </w:r>
      <w:r>
        <w:rPr>
          <w:spacing w:val="17"/>
          <w:w w:val="80"/>
        </w:rPr>
        <w:t xml:space="preserve"> </w:t>
      </w:r>
      <w:r>
        <w:rPr>
          <w:w w:val="80"/>
        </w:rPr>
        <w:t>spracovávaním</w:t>
      </w:r>
      <w:r>
        <w:rPr>
          <w:spacing w:val="18"/>
          <w:w w:val="80"/>
        </w:rPr>
        <w:t xml:space="preserve"> </w:t>
      </w:r>
      <w:r>
        <w:rPr>
          <w:w w:val="80"/>
        </w:rPr>
        <w:t>osobných</w:t>
      </w:r>
      <w:r>
        <w:rPr>
          <w:spacing w:val="10"/>
          <w:w w:val="80"/>
        </w:rPr>
        <w:t xml:space="preserve"> </w:t>
      </w:r>
      <w:r>
        <w:rPr>
          <w:w w:val="80"/>
        </w:rPr>
        <w:t>údajov</w:t>
      </w:r>
    </w:p>
    <w:p w14:paraId="730D2275" w14:textId="77777777" w:rsidR="00AB1917" w:rsidRDefault="00AB1917">
      <w:pPr>
        <w:pStyle w:val="Zkladntext"/>
        <w:spacing w:before="8"/>
        <w:ind w:left="0"/>
        <w:rPr>
          <w:sz w:val="24"/>
        </w:rPr>
      </w:pPr>
    </w:p>
    <w:p w14:paraId="59EFD538" w14:textId="77777777" w:rsidR="00AB1917" w:rsidRDefault="00AC6CB8">
      <w:pPr>
        <w:pStyle w:val="Nadpis1"/>
        <w:numPr>
          <w:ilvl w:val="0"/>
          <w:numId w:val="1"/>
        </w:numPr>
        <w:tabs>
          <w:tab w:val="left" w:pos="373"/>
        </w:tabs>
        <w:ind w:left="372" w:hanging="257"/>
        <w:rPr>
          <w:u w:val="none"/>
        </w:rPr>
      </w:pPr>
      <w:r>
        <w:rPr>
          <w:w w:val="80"/>
        </w:rPr>
        <w:t>Platové</w:t>
      </w:r>
      <w:r>
        <w:rPr>
          <w:spacing w:val="10"/>
          <w:w w:val="80"/>
        </w:rPr>
        <w:t xml:space="preserve"> </w:t>
      </w:r>
      <w:r>
        <w:rPr>
          <w:w w:val="80"/>
        </w:rPr>
        <w:t>podmienky:</w:t>
      </w:r>
    </w:p>
    <w:p w14:paraId="60D3A2C7" w14:textId="77777777" w:rsidR="00AB1917" w:rsidRDefault="00AC6CB8">
      <w:pPr>
        <w:pStyle w:val="Zkladntext"/>
        <w:spacing w:before="2" w:line="242" w:lineRule="auto"/>
        <w:ind w:left="544" w:right="107"/>
        <w:jc w:val="both"/>
      </w:pPr>
      <w:r>
        <w:rPr>
          <w:w w:val="80"/>
        </w:rPr>
        <w:t xml:space="preserve">Plat určený v zmysle zákona č. 552/2003 </w:t>
      </w:r>
      <w:proofErr w:type="spellStart"/>
      <w:r>
        <w:rPr>
          <w:w w:val="80"/>
        </w:rPr>
        <w:t>Z.z</w:t>
      </w:r>
      <w:proofErr w:type="spellEnd"/>
      <w:r>
        <w:rPr>
          <w:w w:val="80"/>
        </w:rPr>
        <w:t>. o výkone práce vo verejnom záujme v znení neskorších predpisov,</w:t>
      </w:r>
      <w:r>
        <w:rPr>
          <w:spacing w:val="1"/>
          <w:w w:val="80"/>
        </w:rPr>
        <w:t xml:space="preserve"> </w:t>
      </w:r>
      <w:r>
        <w:rPr>
          <w:w w:val="80"/>
        </w:rPr>
        <w:t>zákona</w:t>
      </w:r>
      <w:r>
        <w:rPr>
          <w:spacing w:val="16"/>
          <w:w w:val="80"/>
        </w:rPr>
        <w:t xml:space="preserve"> </w:t>
      </w:r>
      <w:r>
        <w:rPr>
          <w:w w:val="80"/>
        </w:rPr>
        <w:t>č.</w:t>
      </w:r>
      <w:r>
        <w:rPr>
          <w:spacing w:val="19"/>
          <w:w w:val="80"/>
        </w:rPr>
        <w:t xml:space="preserve"> </w:t>
      </w:r>
      <w:r>
        <w:rPr>
          <w:w w:val="80"/>
        </w:rPr>
        <w:t>553/2003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Z.z</w:t>
      </w:r>
      <w:proofErr w:type="spellEnd"/>
      <w:r>
        <w:rPr>
          <w:w w:val="80"/>
        </w:rPr>
        <w:t>.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17"/>
          <w:w w:val="80"/>
        </w:rPr>
        <w:t xml:space="preserve"> </w:t>
      </w:r>
      <w:r>
        <w:rPr>
          <w:w w:val="80"/>
        </w:rPr>
        <w:t>odmeňovaní</w:t>
      </w:r>
      <w:r>
        <w:rPr>
          <w:spacing w:val="19"/>
          <w:w w:val="80"/>
        </w:rPr>
        <w:t xml:space="preserve"> </w:t>
      </w:r>
      <w:r>
        <w:rPr>
          <w:w w:val="80"/>
        </w:rPr>
        <w:t>niektorých</w:t>
      </w:r>
      <w:r>
        <w:rPr>
          <w:spacing w:val="19"/>
          <w:w w:val="80"/>
        </w:rPr>
        <w:t xml:space="preserve"> </w:t>
      </w:r>
      <w:r>
        <w:rPr>
          <w:w w:val="80"/>
        </w:rPr>
        <w:t>zamestnancov</w:t>
      </w:r>
      <w:r>
        <w:rPr>
          <w:spacing w:val="19"/>
          <w:w w:val="80"/>
        </w:rPr>
        <w:t xml:space="preserve"> </w:t>
      </w:r>
      <w:r>
        <w:rPr>
          <w:w w:val="80"/>
        </w:rPr>
        <w:t>pri</w:t>
      </w:r>
      <w:r>
        <w:rPr>
          <w:spacing w:val="13"/>
          <w:w w:val="80"/>
        </w:rPr>
        <w:t xml:space="preserve"> </w:t>
      </w:r>
      <w:r>
        <w:rPr>
          <w:w w:val="80"/>
        </w:rPr>
        <w:t>výkone</w:t>
      </w:r>
      <w:r>
        <w:rPr>
          <w:spacing w:val="17"/>
          <w:w w:val="80"/>
        </w:rPr>
        <w:t xml:space="preserve"> </w:t>
      </w:r>
      <w:r>
        <w:rPr>
          <w:w w:val="80"/>
        </w:rPr>
        <w:t>práce</w:t>
      </w:r>
      <w:r>
        <w:rPr>
          <w:spacing w:val="13"/>
          <w:w w:val="80"/>
        </w:rPr>
        <w:t xml:space="preserve"> </w:t>
      </w:r>
      <w:r>
        <w:rPr>
          <w:w w:val="80"/>
        </w:rPr>
        <w:t>vo</w:t>
      </w:r>
      <w:r>
        <w:rPr>
          <w:spacing w:val="17"/>
          <w:w w:val="80"/>
        </w:rPr>
        <w:t xml:space="preserve"> </w:t>
      </w:r>
      <w:r>
        <w:rPr>
          <w:w w:val="80"/>
        </w:rPr>
        <w:t>verejnom</w:t>
      </w:r>
      <w:r>
        <w:rPr>
          <w:spacing w:val="15"/>
          <w:w w:val="80"/>
        </w:rPr>
        <w:t xml:space="preserve"> </w:t>
      </w:r>
      <w:r>
        <w:rPr>
          <w:w w:val="80"/>
        </w:rPr>
        <w:t>záujme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zmene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doplnení</w:t>
      </w:r>
      <w:r>
        <w:rPr>
          <w:spacing w:val="9"/>
          <w:w w:val="80"/>
        </w:rPr>
        <w:t xml:space="preserve"> </w:t>
      </w:r>
      <w:r>
        <w:rPr>
          <w:w w:val="80"/>
        </w:rPr>
        <w:t>niektorých</w:t>
      </w:r>
      <w:r>
        <w:rPr>
          <w:spacing w:val="2"/>
          <w:w w:val="80"/>
        </w:rPr>
        <w:t xml:space="preserve"> </w:t>
      </w:r>
      <w:r>
        <w:rPr>
          <w:w w:val="80"/>
        </w:rPr>
        <w:t>zákonov</w:t>
      </w:r>
      <w:r>
        <w:rPr>
          <w:spacing w:val="6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znení</w:t>
      </w:r>
      <w:r>
        <w:rPr>
          <w:spacing w:val="9"/>
          <w:w w:val="80"/>
        </w:rPr>
        <w:t xml:space="preserve"> </w:t>
      </w:r>
      <w:r>
        <w:rPr>
          <w:w w:val="80"/>
        </w:rPr>
        <w:t>neskorších</w:t>
      </w:r>
      <w:r>
        <w:rPr>
          <w:spacing w:val="4"/>
          <w:w w:val="80"/>
        </w:rPr>
        <w:t xml:space="preserve"> </w:t>
      </w:r>
      <w:r>
        <w:rPr>
          <w:w w:val="80"/>
        </w:rPr>
        <w:t>predpisov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súvisiacich</w:t>
      </w:r>
      <w:r>
        <w:rPr>
          <w:spacing w:val="3"/>
          <w:w w:val="80"/>
        </w:rPr>
        <w:t xml:space="preserve"> </w:t>
      </w:r>
      <w:r>
        <w:rPr>
          <w:w w:val="80"/>
        </w:rPr>
        <w:t>vyhlášok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nariadení.</w:t>
      </w:r>
    </w:p>
    <w:p w14:paraId="3218998A" w14:textId="77777777" w:rsidR="00AB1917" w:rsidRDefault="00AB1917">
      <w:pPr>
        <w:pStyle w:val="Zkladntext"/>
        <w:spacing w:before="11"/>
        <w:ind w:left="0"/>
        <w:rPr>
          <w:sz w:val="24"/>
        </w:rPr>
      </w:pPr>
    </w:p>
    <w:p w14:paraId="74C71686" w14:textId="77777777" w:rsidR="00AB1917" w:rsidRDefault="00AC6CB8">
      <w:pPr>
        <w:pStyle w:val="Nadpis1"/>
        <w:numPr>
          <w:ilvl w:val="0"/>
          <w:numId w:val="1"/>
        </w:numPr>
        <w:tabs>
          <w:tab w:val="left" w:pos="320"/>
        </w:tabs>
        <w:spacing w:line="253" w:lineRule="exact"/>
        <w:rPr>
          <w:u w:val="none"/>
        </w:rPr>
      </w:pPr>
      <w:r>
        <w:rPr>
          <w:w w:val="80"/>
        </w:rPr>
        <w:t>Ďalšie</w:t>
      </w:r>
      <w:r>
        <w:rPr>
          <w:spacing w:val="11"/>
          <w:w w:val="80"/>
        </w:rPr>
        <w:t xml:space="preserve"> </w:t>
      </w:r>
      <w:r>
        <w:rPr>
          <w:w w:val="80"/>
        </w:rPr>
        <w:t>informácie:</w:t>
      </w:r>
    </w:p>
    <w:p w14:paraId="75AD8EC7" w14:textId="1E8E7C42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  <w:spacing w:before="0" w:line="252" w:lineRule="exact"/>
        <w:rPr>
          <w:rFonts w:ascii="Arial" w:hAnsi="Arial"/>
          <w:b/>
        </w:rPr>
      </w:pPr>
      <w:r>
        <w:rPr>
          <w:w w:val="80"/>
        </w:rPr>
        <w:t>nástup:</w:t>
      </w:r>
      <w:r>
        <w:rPr>
          <w:spacing w:val="24"/>
          <w:w w:val="80"/>
        </w:rPr>
        <w:t xml:space="preserve"> </w:t>
      </w:r>
      <w:r>
        <w:rPr>
          <w:rFonts w:ascii="Arial" w:hAnsi="Arial"/>
          <w:b/>
          <w:w w:val="80"/>
        </w:rPr>
        <w:t>od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1.</w:t>
      </w:r>
      <w:r>
        <w:rPr>
          <w:rFonts w:ascii="Arial" w:hAnsi="Arial"/>
          <w:b/>
          <w:spacing w:val="6"/>
          <w:w w:val="80"/>
        </w:rPr>
        <w:t xml:space="preserve"> </w:t>
      </w:r>
      <w:r w:rsidR="000377CB">
        <w:rPr>
          <w:rFonts w:ascii="Arial" w:hAnsi="Arial"/>
          <w:b/>
          <w:w w:val="80"/>
        </w:rPr>
        <w:t>9</w:t>
      </w:r>
      <w:r>
        <w:rPr>
          <w:rFonts w:ascii="Arial" w:hAnsi="Arial"/>
          <w:b/>
          <w:w w:val="80"/>
        </w:rPr>
        <w:t>.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2022</w:t>
      </w:r>
    </w:p>
    <w:p w14:paraId="1E4B6307" w14:textId="5FE139B9" w:rsidR="00AB1917" w:rsidRDefault="00AC6CB8">
      <w:pPr>
        <w:pStyle w:val="Odsekzoznamu"/>
        <w:numPr>
          <w:ilvl w:val="1"/>
          <w:numId w:val="1"/>
        </w:numPr>
        <w:tabs>
          <w:tab w:val="left" w:pos="836"/>
          <w:tab w:val="left" w:pos="837"/>
        </w:tabs>
        <w:spacing w:before="2"/>
      </w:pPr>
      <w:r>
        <w:rPr>
          <w:w w:val="80"/>
        </w:rPr>
        <w:t>v</w:t>
      </w:r>
      <w:r>
        <w:rPr>
          <w:spacing w:val="13"/>
          <w:w w:val="80"/>
        </w:rPr>
        <w:t xml:space="preserve"> </w:t>
      </w:r>
      <w:r>
        <w:rPr>
          <w:w w:val="80"/>
        </w:rPr>
        <w:t>žiadosti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prijatie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zamestnania</w:t>
      </w:r>
      <w:r>
        <w:rPr>
          <w:spacing w:val="12"/>
          <w:w w:val="80"/>
        </w:rPr>
        <w:t xml:space="preserve"> </w:t>
      </w:r>
      <w:r>
        <w:rPr>
          <w:w w:val="80"/>
        </w:rPr>
        <w:t>prosíme</w:t>
      </w:r>
      <w:r>
        <w:rPr>
          <w:spacing w:val="12"/>
          <w:w w:val="80"/>
        </w:rPr>
        <w:t xml:space="preserve"> </w:t>
      </w:r>
      <w:r>
        <w:rPr>
          <w:w w:val="80"/>
        </w:rPr>
        <w:t>uviesť</w:t>
      </w:r>
      <w:r>
        <w:rPr>
          <w:spacing w:val="9"/>
          <w:w w:val="80"/>
        </w:rPr>
        <w:t xml:space="preserve"> </w:t>
      </w:r>
      <w:r>
        <w:rPr>
          <w:w w:val="80"/>
        </w:rPr>
        <w:t>aj</w:t>
      </w:r>
      <w:r>
        <w:rPr>
          <w:spacing w:val="12"/>
          <w:w w:val="80"/>
        </w:rPr>
        <w:t xml:space="preserve"> </w:t>
      </w:r>
      <w:r>
        <w:rPr>
          <w:w w:val="80"/>
        </w:rPr>
        <w:t>telefón</w:t>
      </w:r>
      <w:r w:rsidR="000377CB">
        <w:rPr>
          <w:w w:val="80"/>
        </w:rPr>
        <w:t xml:space="preserve"> a</w:t>
      </w:r>
      <w:r>
        <w:rPr>
          <w:spacing w:val="14"/>
          <w:w w:val="80"/>
        </w:rPr>
        <w:t xml:space="preserve"> </w:t>
      </w:r>
      <w:r>
        <w:rPr>
          <w:w w:val="80"/>
        </w:rPr>
        <w:t>e-mail.</w:t>
      </w:r>
    </w:p>
    <w:p w14:paraId="4AE1E950" w14:textId="77777777" w:rsidR="00AB1917" w:rsidRDefault="00AB1917">
      <w:pPr>
        <w:pStyle w:val="Zkladntext"/>
        <w:spacing w:before="9"/>
        <w:ind w:left="0"/>
        <w:rPr>
          <w:sz w:val="24"/>
        </w:rPr>
      </w:pPr>
    </w:p>
    <w:p w14:paraId="5BF4272F" w14:textId="6D181EB7" w:rsidR="00AB1917" w:rsidRPr="0085426B" w:rsidRDefault="00AC6CB8" w:rsidP="00D56826">
      <w:pPr>
        <w:pStyle w:val="Zkladntext"/>
        <w:spacing w:before="0"/>
        <w:ind w:left="116"/>
        <w:rPr>
          <w:rFonts w:ascii="Arial" w:hAnsi="Arial"/>
          <w:bCs/>
        </w:rPr>
      </w:pPr>
      <w:r w:rsidRPr="00D56826">
        <w:rPr>
          <w:w w:val="80"/>
        </w:rPr>
        <w:t>Žiadosť</w:t>
      </w:r>
      <w:r w:rsidRPr="00D56826">
        <w:rPr>
          <w:spacing w:val="12"/>
          <w:w w:val="80"/>
        </w:rPr>
        <w:t xml:space="preserve"> </w:t>
      </w:r>
      <w:r w:rsidRPr="00D56826">
        <w:rPr>
          <w:w w:val="80"/>
        </w:rPr>
        <w:t>o</w:t>
      </w:r>
      <w:r w:rsidRPr="00D56826">
        <w:rPr>
          <w:spacing w:val="7"/>
          <w:w w:val="80"/>
        </w:rPr>
        <w:t xml:space="preserve"> </w:t>
      </w:r>
      <w:r w:rsidRPr="00D56826">
        <w:rPr>
          <w:w w:val="80"/>
        </w:rPr>
        <w:t>prijatie</w:t>
      </w:r>
      <w:r w:rsidRPr="00D56826">
        <w:rPr>
          <w:spacing w:val="12"/>
          <w:w w:val="80"/>
        </w:rPr>
        <w:t xml:space="preserve"> </w:t>
      </w:r>
      <w:r w:rsidRPr="00D56826">
        <w:rPr>
          <w:w w:val="80"/>
        </w:rPr>
        <w:t>do</w:t>
      </w:r>
      <w:r w:rsidRPr="00D56826">
        <w:rPr>
          <w:spacing w:val="7"/>
          <w:w w:val="80"/>
        </w:rPr>
        <w:t xml:space="preserve"> </w:t>
      </w:r>
      <w:r w:rsidRPr="00D56826">
        <w:rPr>
          <w:w w:val="80"/>
        </w:rPr>
        <w:t>zamestnania</w:t>
      </w:r>
      <w:r w:rsidRPr="00D56826">
        <w:rPr>
          <w:spacing w:val="12"/>
          <w:w w:val="80"/>
        </w:rPr>
        <w:t xml:space="preserve"> </w:t>
      </w:r>
      <w:r w:rsidRPr="00D56826">
        <w:rPr>
          <w:w w:val="80"/>
        </w:rPr>
        <w:t>a</w:t>
      </w:r>
      <w:r w:rsidRPr="00D56826">
        <w:rPr>
          <w:spacing w:val="7"/>
          <w:w w:val="80"/>
        </w:rPr>
        <w:t xml:space="preserve"> </w:t>
      </w:r>
      <w:r w:rsidRPr="00D56826">
        <w:rPr>
          <w:w w:val="80"/>
        </w:rPr>
        <w:t>požadované</w:t>
      </w:r>
      <w:r w:rsidRPr="00D56826">
        <w:rPr>
          <w:spacing w:val="11"/>
          <w:w w:val="80"/>
        </w:rPr>
        <w:t xml:space="preserve"> </w:t>
      </w:r>
      <w:r w:rsidRPr="00D56826">
        <w:rPr>
          <w:w w:val="80"/>
        </w:rPr>
        <w:t>doklady</w:t>
      </w:r>
      <w:r w:rsidRPr="00D56826">
        <w:rPr>
          <w:spacing w:val="14"/>
          <w:w w:val="80"/>
        </w:rPr>
        <w:t xml:space="preserve"> </w:t>
      </w:r>
      <w:r w:rsidRPr="00D56826">
        <w:rPr>
          <w:w w:val="80"/>
        </w:rPr>
        <w:t>je</w:t>
      </w:r>
      <w:r w:rsidRPr="00D56826">
        <w:rPr>
          <w:spacing w:val="12"/>
          <w:w w:val="80"/>
        </w:rPr>
        <w:t xml:space="preserve"> </w:t>
      </w:r>
      <w:r w:rsidRPr="00D56826">
        <w:rPr>
          <w:w w:val="80"/>
        </w:rPr>
        <w:t>potrebné</w:t>
      </w:r>
      <w:r w:rsidRPr="00D56826">
        <w:rPr>
          <w:spacing w:val="12"/>
          <w:w w:val="80"/>
        </w:rPr>
        <w:t xml:space="preserve"> </w:t>
      </w:r>
      <w:r w:rsidRPr="00D56826">
        <w:rPr>
          <w:w w:val="80"/>
        </w:rPr>
        <w:t>zaslať</w:t>
      </w:r>
      <w:r w:rsidRPr="00D56826">
        <w:rPr>
          <w:spacing w:val="29"/>
          <w:w w:val="80"/>
        </w:rPr>
        <w:t xml:space="preserve"> </w:t>
      </w:r>
      <w:r w:rsidRPr="00D56826">
        <w:rPr>
          <w:w w:val="80"/>
        </w:rPr>
        <w:t>na</w:t>
      </w:r>
      <w:r w:rsidRPr="00D56826">
        <w:rPr>
          <w:spacing w:val="11"/>
          <w:w w:val="80"/>
        </w:rPr>
        <w:t xml:space="preserve"> </w:t>
      </w:r>
      <w:r w:rsidRPr="00D56826">
        <w:rPr>
          <w:w w:val="80"/>
        </w:rPr>
        <w:t>adresu:</w:t>
      </w:r>
      <w:r w:rsidRPr="00D56826">
        <w:rPr>
          <w:spacing w:val="11"/>
          <w:w w:val="80"/>
        </w:rPr>
        <w:t xml:space="preserve"> </w:t>
      </w:r>
      <w:r w:rsidR="000377CB" w:rsidRPr="00D56826">
        <w:rPr>
          <w:w w:val="80"/>
        </w:rPr>
        <w:t>Reformovaná kresťanská cirkev na Slovensku, Cirkevný zbor v Chotíne, 94631 Chotín č.153</w:t>
      </w:r>
      <w:r w:rsidRPr="00D56826">
        <w:rPr>
          <w:spacing w:val="7"/>
          <w:w w:val="80"/>
        </w:rPr>
        <w:t xml:space="preserve"> </w:t>
      </w:r>
      <w:r w:rsidRPr="00D56826">
        <w:rPr>
          <w:w w:val="80"/>
        </w:rPr>
        <w:t>alebo</w:t>
      </w:r>
      <w:r w:rsidRPr="00D56826">
        <w:rPr>
          <w:spacing w:val="7"/>
          <w:w w:val="80"/>
        </w:rPr>
        <w:t xml:space="preserve"> </w:t>
      </w:r>
      <w:r w:rsidRPr="00D56826">
        <w:rPr>
          <w:w w:val="80"/>
        </w:rPr>
        <w:t>zaslať</w:t>
      </w:r>
      <w:r w:rsidRPr="00D56826">
        <w:rPr>
          <w:spacing w:val="3"/>
          <w:w w:val="80"/>
        </w:rPr>
        <w:t xml:space="preserve"> </w:t>
      </w:r>
      <w:r w:rsidRPr="00D56826">
        <w:rPr>
          <w:w w:val="80"/>
        </w:rPr>
        <w:t>elektronicky</w:t>
      </w:r>
      <w:r w:rsidRPr="00D56826">
        <w:rPr>
          <w:spacing w:val="19"/>
          <w:w w:val="80"/>
        </w:rPr>
        <w:t xml:space="preserve"> </w:t>
      </w:r>
      <w:r w:rsidRPr="00D56826">
        <w:rPr>
          <w:rFonts w:ascii="Arial" w:hAnsi="Arial"/>
          <w:b/>
          <w:w w:val="80"/>
        </w:rPr>
        <w:t>v</w:t>
      </w:r>
      <w:r w:rsidRPr="00D56826">
        <w:rPr>
          <w:rFonts w:ascii="Arial" w:hAnsi="Arial"/>
          <w:b/>
          <w:spacing w:val="1"/>
          <w:w w:val="80"/>
        </w:rPr>
        <w:t xml:space="preserve"> </w:t>
      </w:r>
      <w:r w:rsidRPr="00D56826">
        <w:rPr>
          <w:rFonts w:ascii="Arial" w:hAnsi="Arial"/>
          <w:b/>
          <w:w w:val="80"/>
        </w:rPr>
        <w:t>termíne</w:t>
      </w:r>
      <w:r w:rsidRPr="00D56826">
        <w:rPr>
          <w:rFonts w:ascii="Arial" w:hAnsi="Arial"/>
          <w:b/>
          <w:spacing w:val="1"/>
          <w:w w:val="80"/>
        </w:rPr>
        <w:t xml:space="preserve"> </w:t>
      </w:r>
      <w:r w:rsidRPr="00D56826">
        <w:rPr>
          <w:rFonts w:ascii="Arial" w:hAnsi="Arial"/>
          <w:b/>
          <w:w w:val="80"/>
        </w:rPr>
        <w:t>do</w:t>
      </w:r>
      <w:r w:rsidRPr="00D56826">
        <w:rPr>
          <w:rFonts w:ascii="Arial" w:hAnsi="Arial"/>
          <w:b/>
          <w:spacing w:val="4"/>
          <w:w w:val="80"/>
        </w:rPr>
        <w:t xml:space="preserve"> </w:t>
      </w:r>
      <w:r w:rsidRPr="00D56826">
        <w:rPr>
          <w:rFonts w:ascii="Arial" w:hAnsi="Arial"/>
          <w:b/>
          <w:w w:val="80"/>
        </w:rPr>
        <w:t>1</w:t>
      </w:r>
      <w:r w:rsidR="00784EAB">
        <w:rPr>
          <w:rFonts w:ascii="Arial" w:hAnsi="Arial"/>
          <w:b/>
          <w:w w:val="80"/>
        </w:rPr>
        <w:t>0</w:t>
      </w:r>
      <w:r w:rsidRPr="00D56826">
        <w:rPr>
          <w:rFonts w:ascii="Arial" w:hAnsi="Arial"/>
          <w:b/>
          <w:w w:val="80"/>
        </w:rPr>
        <w:t>.</w:t>
      </w:r>
      <w:r w:rsidRPr="00D56826">
        <w:rPr>
          <w:rFonts w:ascii="Arial" w:hAnsi="Arial"/>
          <w:b/>
          <w:spacing w:val="8"/>
          <w:w w:val="80"/>
        </w:rPr>
        <w:t xml:space="preserve"> </w:t>
      </w:r>
      <w:r w:rsidR="000377CB" w:rsidRPr="00D56826">
        <w:rPr>
          <w:rFonts w:ascii="Arial" w:hAnsi="Arial"/>
          <w:b/>
          <w:w w:val="80"/>
        </w:rPr>
        <w:t>8</w:t>
      </w:r>
      <w:r w:rsidRPr="00D56826">
        <w:rPr>
          <w:rFonts w:ascii="Arial" w:hAnsi="Arial"/>
          <w:b/>
          <w:w w:val="80"/>
        </w:rPr>
        <w:t>.</w:t>
      </w:r>
      <w:r w:rsidRPr="00D56826">
        <w:rPr>
          <w:rFonts w:ascii="Arial" w:hAnsi="Arial"/>
          <w:b/>
          <w:spacing w:val="7"/>
          <w:w w:val="80"/>
        </w:rPr>
        <w:t xml:space="preserve"> </w:t>
      </w:r>
      <w:r w:rsidRPr="00D56826">
        <w:rPr>
          <w:rFonts w:ascii="Arial" w:hAnsi="Arial"/>
          <w:b/>
          <w:w w:val="80"/>
        </w:rPr>
        <w:t>2022.</w:t>
      </w:r>
      <w:r w:rsidR="0085426B">
        <w:rPr>
          <w:rFonts w:ascii="Arial" w:hAnsi="Arial"/>
          <w:bCs/>
          <w:w w:val="80"/>
        </w:rPr>
        <w:t xml:space="preserve"> Záujemcovia dostanú pozvanie na osobný pohovor</w:t>
      </w:r>
      <w:r w:rsidR="000F71A0">
        <w:rPr>
          <w:rFonts w:ascii="Arial" w:hAnsi="Arial"/>
          <w:bCs/>
          <w:w w:val="80"/>
        </w:rPr>
        <w:t>, ktorý bude konať 17.8.2022.</w:t>
      </w:r>
    </w:p>
    <w:p w14:paraId="409021E5" w14:textId="51C1C8BC" w:rsidR="00AB1917" w:rsidRDefault="00AC6CB8">
      <w:pPr>
        <w:pStyle w:val="Zkladntext"/>
        <w:spacing w:before="103"/>
        <w:ind w:left="116"/>
        <w:rPr>
          <w:w w:val="80"/>
        </w:rPr>
      </w:pPr>
      <w:r>
        <w:rPr>
          <w:w w:val="80"/>
        </w:rPr>
        <w:t>V</w:t>
      </w:r>
      <w:r w:rsidR="00D56826">
        <w:rPr>
          <w:spacing w:val="10"/>
          <w:w w:val="80"/>
        </w:rPr>
        <w:t> </w:t>
      </w:r>
      <w:r w:rsidR="00D56826">
        <w:rPr>
          <w:w w:val="80"/>
        </w:rPr>
        <w:t xml:space="preserve">Chotíne, </w:t>
      </w:r>
      <w:r w:rsidR="001F2C36">
        <w:rPr>
          <w:w w:val="80"/>
        </w:rPr>
        <w:t>21</w:t>
      </w:r>
      <w:r w:rsidR="00D56826">
        <w:rPr>
          <w:w w:val="80"/>
        </w:rPr>
        <w:t>.07.2022</w:t>
      </w:r>
    </w:p>
    <w:p w14:paraId="50E6A4D5" w14:textId="31E7E429" w:rsidR="00D56826" w:rsidRDefault="00D56826">
      <w:pPr>
        <w:pStyle w:val="Zkladntext"/>
        <w:spacing w:before="103"/>
        <w:ind w:left="116"/>
        <w:rPr>
          <w:w w:val="80"/>
        </w:rPr>
      </w:pPr>
    </w:p>
    <w:p w14:paraId="2828B690" w14:textId="77777777" w:rsidR="00FD4D6C" w:rsidRDefault="00FD4D6C">
      <w:pPr>
        <w:pStyle w:val="Zkladntext"/>
        <w:spacing w:before="103"/>
        <w:ind w:left="116"/>
        <w:rPr>
          <w:w w:val="80"/>
        </w:rPr>
      </w:pPr>
    </w:p>
    <w:p w14:paraId="46689A89" w14:textId="39B09AB7" w:rsidR="00D56826" w:rsidRDefault="00D56826" w:rsidP="00D56826">
      <w:pPr>
        <w:pStyle w:val="Zkladntext"/>
        <w:spacing w:before="103"/>
        <w:ind w:left="116"/>
        <w:jc w:val="center"/>
      </w:pPr>
      <w:r>
        <w:rPr>
          <w:w w:val="80"/>
        </w:rPr>
        <w:t>Alexander Kocsis kurátor</w:t>
      </w:r>
      <w:r>
        <w:rPr>
          <w:w w:val="80"/>
        </w:rPr>
        <w:tab/>
      </w:r>
      <w:proofErr w:type="spellStart"/>
      <w:r>
        <w:rPr>
          <w:w w:val="80"/>
        </w:rPr>
        <w:t>v.r</w:t>
      </w:r>
      <w:proofErr w:type="spellEnd"/>
      <w:r>
        <w:rPr>
          <w:w w:val="80"/>
        </w:rPr>
        <w:t>.</w:t>
      </w:r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tab/>
      </w:r>
      <w:r>
        <w:rPr>
          <w:w w:val="80"/>
        </w:rPr>
        <w:tab/>
        <w:t xml:space="preserve">Dr. Attila </w:t>
      </w:r>
      <w:proofErr w:type="spellStart"/>
      <w:r>
        <w:rPr>
          <w:w w:val="80"/>
        </w:rPr>
        <w:t>Palcsó</w:t>
      </w:r>
      <w:proofErr w:type="spellEnd"/>
      <w:r>
        <w:rPr>
          <w:w w:val="80"/>
        </w:rPr>
        <w:t xml:space="preserve"> farár </w:t>
      </w:r>
      <w:proofErr w:type="spellStart"/>
      <w:r>
        <w:rPr>
          <w:w w:val="80"/>
        </w:rPr>
        <w:t>v.r</w:t>
      </w:r>
      <w:proofErr w:type="spellEnd"/>
      <w:r>
        <w:rPr>
          <w:w w:val="80"/>
        </w:rPr>
        <w:t>.</w:t>
      </w:r>
    </w:p>
    <w:sectPr w:rsidR="00D56826">
      <w:type w:val="continuous"/>
      <w:pgSz w:w="11910" w:h="16840"/>
      <w:pgMar w:top="58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190E"/>
    <w:multiLevelType w:val="hybridMultilevel"/>
    <w:tmpl w:val="D57208C8"/>
    <w:lvl w:ilvl="0" w:tplc="5E101888">
      <w:start w:val="1"/>
      <w:numFmt w:val="decimal"/>
      <w:lvlText w:val="%1."/>
      <w:lvlJc w:val="left"/>
      <w:pPr>
        <w:ind w:left="320" w:hanging="204"/>
        <w:jc w:val="left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u w:val="single" w:color="000000"/>
        <w:lang w:val="sk-SK" w:eastAsia="en-US" w:bidi="ar-SA"/>
      </w:rPr>
    </w:lvl>
    <w:lvl w:ilvl="1" w:tplc="896EC98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0"/>
        <w:szCs w:val="20"/>
        <w:lang w:val="sk-SK" w:eastAsia="en-US" w:bidi="ar-SA"/>
      </w:rPr>
    </w:lvl>
    <w:lvl w:ilvl="2" w:tplc="149AC2DC">
      <w:numFmt w:val="bullet"/>
      <w:lvlText w:val="•"/>
      <w:lvlJc w:val="left"/>
      <w:pPr>
        <w:ind w:left="1843" w:hanging="361"/>
      </w:pPr>
      <w:rPr>
        <w:rFonts w:hint="default"/>
        <w:lang w:val="sk-SK" w:eastAsia="en-US" w:bidi="ar-SA"/>
      </w:rPr>
    </w:lvl>
    <w:lvl w:ilvl="3" w:tplc="21F29EA8">
      <w:numFmt w:val="bullet"/>
      <w:lvlText w:val="•"/>
      <w:lvlJc w:val="left"/>
      <w:pPr>
        <w:ind w:left="2846" w:hanging="361"/>
      </w:pPr>
      <w:rPr>
        <w:rFonts w:hint="default"/>
        <w:lang w:val="sk-SK" w:eastAsia="en-US" w:bidi="ar-SA"/>
      </w:rPr>
    </w:lvl>
    <w:lvl w:ilvl="4" w:tplc="2FCAC65A">
      <w:numFmt w:val="bullet"/>
      <w:lvlText w:val="•"/>
      <w:lvlJc w:val="left"/>
      <w:pPr>
        <w:ind w:left="3849" w:hanging="361"/>
      </w:pPr>
      <w:rPr>
        <w:rFonts w:hint="default"/>
        <w:lang w:val="sk-SK" w:eastAsia="en-US" w:bidi="ar-SA"/>
      </w:rPr>
    </w:lvl>
    <w:lvl w:ilvl="5" w:tplc="EFA0594E">
      <w:numFmt w:val="bullet"/>
      <w:lvlText w:val="•"/>
      <w:lvlJc w:val="left"/>
      <w:pPr>
        <w:ind w:left="4852" w:hanging="361"/>
      </w:pPr>
      <w:rPr>
        <w:rFonts w:hint="default"/>
        <w:lang w:val="sk-SK" w:eastAsia="en-US" w:bidi="ar-SA"/>
      </w:rPr>
    </w:lvl>
    <w:lvl w:ilvl="6" w:tplc="58E0EA6A">
      <w:numFmt w:val="bullet"/>
      <w:lvlText w:val="•"/>
      <w:lvlJc w:val="left"/>
      <w:pPr>
        <w:ind w:left="5855" w:hanging="361"/>
      </w:pPr>
      <w:rPr>
        <w:rFonts w:hint="default"/>
        <w:lang w:val="sk-SK" w:eastAsia="en-US" w:bidi="ar-SA"/>
      </w:rPr>
    </w:lvl>
    <w:lvl w:ilvl="7" w:tplc="9516E914">
      <w:numFmt w:val="bullet"/>
      <w:lvlText w:val="•"/>
      <w:lvlJc w:val="left"/>
      <w:pPr>
        <w:ind w:left="6858" w:hanging="361"/>
      </w:pPr>
      <w:rPr>
        <w:rFonts w:hint="default"/>
        <w:lang w:val="sk-SK" w:eastAsia="en-US" w:bidi="ar-SA"/>
      </w:rPr>
    </w:lvl>
    <w:lvl w:ilvl="8" w:tplc="69124250">
      <w:numFmt w:val="bullet"/>
      <w:lvlText w:val="•"/>
      <w:lvlJc w:val="left"/>
      <w:pPr>
        <w:ind w:left="7861" w:hanging="36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17"/>
    <w:rsid w:val="000377CB"/>
    <w:rsid w:val="00090FF1"/>
    <w:rsid w:val="000F71A0"/>
    <w:rsid w:val="001F2C36"/>
    <w:rsid w:val="00221A1B"/>
    <w:rsid w:val="002C5D9F"/>
    <w:rsid w:val="00510D6B"/>
    <w:rsid w:val="00522FE5"/>
    <w:rsid w:val="00596A1C"/>
    <w:rsid w:val="00784EAB"/>
    <w:rsid w:val="0085426B"/>
    <w:rsid w:val="00AB1917"/>
    <w:rsid w:val="00AB5BC1"/>
    <w:rsid w:val="00AC6CB8"/>
    <w:rsid w:val="00BE3897"/>
    <w:rsid w:val="00C65B0F"/>
    <w:rsid w:val="00D56826"/>
    <w:rsid w:val="00F9654E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3B2A"/>
  <w15:docId w15:val="{CA577B09-08D4-4ADA-ABED-D5BB0415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9"/>
    <w:qFormat/>
    <w:pPr>
      <w:ind w:left="320" w:hanging="204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3"/>
      <w:ind w:left="836"/>
    </w:pPr>
  </w:style>
  <w:style w:type="paragraph" w:styleId="Nzov">
    <w:name w:val="Title"/>
    <w:basedOn w:val="Normlny"/>
    <w:uiPriority w:val="10"/>
    <w:qFormat/>
    <w:pPr>
      <w:spacing w:before="107"/>
      <w:ind w:left="3433" w:right="974" w:hanging="1465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3"/>
      <w:ind w:left="836" w:hanging="361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2C5D9F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C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heteny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 Urad</dc:creator>
  <cp:lastModifiedBy>SMÉJA Edit</cp:lastModifiedBy>
  <cp:revision>2</cp:revision>
  <dcterms:created xsi:type="dcterms:W3CDTF">2022-07-21T12:39:00Z</dcterms:created>
  <dcterms:modified xsi:type="dcterms:W3CDTF">2022-07-21T12:39:00Z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